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8F529">
      <w:pPr>
        <w:pStyle w:val="3"/>
        <w:spacing w:before="104" w:line="222" w:lineRule="auto"/>
        <w:rPr>
          <w:sz w:val="32"/>
          <w:szCs w:val="32"/>
        </w:rPr>
      </w:pPr>
      <w:r>
        <w:rPr>
          <w:spacing w:val="-10"/>
          <w:sz w:val="32"/>
          <w:szCs w:val="32"/>
        </w:rPr>
        <w:t>附件1</w:t>
      </w:r>
    </w:p>
    <w:p w14:paraId="67BA983E">
      <w:pPr>
        <w:spacing w:before="212" w:line="219" w:lineRule="auto"/>
        <w:jc w:val="center"/>
        <w:rPr>
          <w:rFonts w:ascii="宋体" w:hAnsi="宋体" w:eastAsia="宋体" w:cs="宋体"/>
          <w:b/>
          <w:bCs/>
          <w:color w:val="504040"/>
          <w:spacing w:val="-11"/>
          <w:sz w:val="39"/>
          <w:szCs w:val="39"/>
        </w:rPr>
      </w:pPr>
    </w:p>
    <w:p w14:paraId="16A4ADA4">
      <w:pPr>
        <w:spacing w:before="212" w:line="219" w:lineRule="auto"/>
        <w:jc w:val="center"/>
        <w:rPr>
          <w:rFonts w:ascii="宋体" w:hAnsi="宋体" w:eastAsia="宋体" w:cs="宋体"/>
          <w:sz w:val="39"/>
          <w:szCs w:val="39"/>
        </w:rPr>
      </w:pPr>
      <w:bookmarkStart w:id="0" w:name="_GoBack"/>
      <w:bookmarkEnd w:id="0"/>
      <w:r>
        <w:rPr>
          <w:rFonts w:ascii="宋体" w:hAnsi="宋体" w:eastAsia="宋体" w:cs="宋体"/>
          <w:b/>
          <w:bCs/>
          <w:color w:val="504040"/>
          <w:spacing w:val="-11"/>
          <w:sz w:val="39"/>
          <w:szCs w:val="39"/>
        </w:rPr>
        <w:t>2026年苏州海关缉私分局常熟中队公开招聘缉私警务辅助人员岗位简介表</w:t>
      </w:r>
    </w:p>
    <w:p w14:paraId="52F74BF6">
      <w:pPr>
        <w:spacing w:before="82"/>
      </w:pPr>
    </w:p>
    <w:tbl>
      <w:tblPr>
        <w:tblStyle w:val="7"/>
        <w:tblW w:w="143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4"/>
        <w:gridCol w:w="3547"/>
        <w:gridCol w:w="1109"/>
        <w:gridCol w:w="989"/>
        <w:gridCol w:w="4607"/>
        <w:gridCol w:w="2303"/>
      </w:tblGrid>
      <w:tr w14:paraId="31416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20" w:type="dxa"/>
            <w:gridSpan w:val="3"/>
            <w:vAlign w:val="top"/>
          </w:tcPr>
          <w:p w14:paraId="23CE88E6">
            <w:pPr>
              <w:pStyle w:val="8"/>
              <w:spacing w:before="177" w:line="220" w:lineRule="auto"/>
              <w:ind w:left="2634"/>
            </w:pPr>
            <w:r>
              <w:rPr>
                <w:spacing w:val="2"/>
              </w:rPr>
              <w:t>招聘岗位</w:t>
            </w:r>
          </w:p>
        </w:tc>
        <w:tc>
          <w:tcPr>
            <w:tcW w:w="5596" w:type="dxa"/>
            <w:gridSpan w:val="2"/>
            <w:vAlign w:val="top"/>
          </w:tcPr>
          <w:p w14:paraId="4BB6492C">
            <w:pPr>
              <w:pStyle w:val="8"/>
              <w:spacing w:before="176" w:line="219" w:lineRule="auto"/>
              <w:ind w:left="2234"/>
            </w:pPr>
            <w:r>
              <w:rPr>
                <w:spacing w:val="3"/>
              </w:rPr>
              <w:t>招聘条件</w:t>
            </w:r>
          </w:p>
        </w:tc>
        <w:tc>
          <w:tcPr>
            <w:tcW w:w="2303" w:type="dxa"/>
            <w:vMerge w:val="restart"/>
            <w:tcBorders>
              <w:bottom w:val="nil"/>
            </w:tcBorders>
            <w:vAlign w:val="top"/>
          </w:tcPr>
          <w:p w14:paraId="5E1EF852">
            <w:pPr>
              <w:spacing w:line="294" w:lineRule="auto"/>
              <w:rPr>
                <w:rFonts w:ascii="Arial"/>
                <w:sz w:val="21"/>
              </w:rPr>
            </w:pPr>
          </w:p>
          <w:p w14:paraId="38AC10A0">
            <w:pPr>
              <w:spacing w:line="295" w:lineRule="auto"/>
              <w:rPr>
                <w:rFonts w:ascii="Arial"/>
                <w:sz w:val="21"/>
              </w:rPr>
            </w:pPr>
          </w:p>
          <w:p w14:paraId="0011D0A9">
            <w:pPr>
              <w:pStyle w:val="8"/>
              <w:spacing w:before="91" w:line="221" w:lineRule="auto"/>
              <w:ind w:left="872"/>
            </w:pPr>
            <w:r>
              <w:rPr>
                <w:b/>
                <w:bCs/>
              </w:rPr>
              <w:t>备注</w:t>
            </w:r>
          </w:p>
        </w:tc>
      </w:tr>
      <w:tr w14:paraId="09534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jc w:val="center"/>
        </w:trPr>
        <w:tc>
          <w:tcPr>
            <w:tcW w:w="1764" w:type="dxa"/>
            <w:vAlign w:val="top"/>
          </w:tcPr>
          <w:p w14:paraId="0938AB0D">
            <w:pPr>
              <w:pStyle w:val="8"/>
              <w:spacing w:before="173" w:line="220" w:lineRule="auto"/>
              <w:ind w:left="594"/>
            </w:pPr>
            <w:r>
              <w:rPr>
                <w:spacing w:val="5"/>
              </w:rPr>
              <w:t>岗位</w:t>
            </w:r>
          </w:p>
          <w:p w14:paraId="5EFA6D1C">
            <w:pPr>
              <w:pStyle w:val="8"/>
              <w:spacing w:before="29" w:line="221" w:lineRule="auto"/>
              <w:ind w:left="594"/>
            </w:pPr>
            <w:r>
              <w:rPr>
                <w:spacing w:val="7"/>
              </w:rPr>
              <w:t>名称</w:t>
            </w:r>
          </w:p>
        </w:tc>
        <w:tc>
          <w:tcPr>
            <w:tcW w:w="3547" w:type="dxa"/>
            <w:vAlign w:val="top"/>
          </w:tcPr>
          <w:p w14:paraId="10BC7DBD">
            <w:pPr>
              <w:pStyle w:val="8"/>
              <w:spacing w:before="152" w:line="261" w:lineRule="auto"/>
              <w:ind w:left="1470" w:right="1475" w:firstLine="20"/>
            </w:pPr>
            <w:r>
              <w:rPr>
                <w:spacing w:val="5"/>
              </w:rPr>
              <w:t>岗位</w:t>
            </w:r>
            <w:r>
              <w:rPr>
                <w:spacing w:val="9"/>
              </w:rPr>
              <w:t>职责</w:t>
            </w:r>
          </w:p>
        </w:tc>
        <w:tc>
          <w:tcPr>
            <w:tcW w:w="1109" w:type="dxa"/>
            <w:vAlign w:val="top"/>
          </w:tcPr>
          <w:p w14:paraId="640D39CC">
            <w:pPr>
              <w:pStyle w:val="8"/>
              <w:spacing w:before="173" w:line="220" w:lineRule="auto"/>
              <w:ind w:left="263"/>
            </w:pPr>
            <w:r>
              <w:rPr>
                <w:spacing w:val="5"/>
              </w:rPr>
              <w:t>招聘</w:t>
            </w:r>
          </w:p>
          <w:p w14:paraId="0B3BB6C0">
            <w:pPr>
              <w:pStyle w:val="8"/>
              <w:spacing w:before="15" w:line="219" w:lineRule="auto"/>
              <w:ind w:left="263"/>
            </w:pPr>
            <w:r>
              <w:rPr>
                <w:spacing w:val="6"/>
              </w:rPr>
              <w:t>人数</w:t>
            </w:r>
          </w:p>
        </w:tc>
        <w:tc>
          <w:tcPr>
            <w:tcW w:w="989" w:type="dxa"/>
            <w:vAlign w:val="top"/>
          </w:tcPr>
          <w:p w14:paraId="670A7974">
            <w:pPr>
              <w:pStyle w:val="8"/>
              <w:spacing w:before="164" w:line="221" w:lineRule="auto"/>
              <w:ind w:left="205"/>
            </w:pPr>
            <w:r>
              <w:rPr>
                <w:spacing w:val="9"/>
              </w:rPr>
              <w:t>学历</w:t>
            </w:r>
          </w:p>
          <w:p w14:paraId="7F4CEB73">
            <w:pPr>
              <w:pStyle w:val="8"/>
              <w:spacing w:before="34" w:line="221" w:lineRule="auto"/>
              <w:ind w:left="205"/>
            </w:pPr>
            <w:r>
              <w:rPr>
                <w:spacing w:val="6"/>
              </w:rPr>
              <w:t>要求</w:t>
            </w:r>
          </w:p>
        </w:tc>
        <w:tc>
          <w:tcPr>
            <w:tcW w:w="4607" w:type="dxa"/>
            <w:vAlign w:val="top"/>
          </w:tcPr>
          <w:p w14:paraId="6AF7A91F">
            <w:pPr>
              <w:pStyle w:val="8"/>
              <w:spacing w:before="153" w:line="220" w:lineRule="auto"/>
              <w:ind w:left="2025"/>
            </w:pPr>
            <w:r>
              <w:rPr>
                <w:spacing w:val="5"/>
              </w:rPr>
              <w:t>其他</w:t>
            </w:r>
          </w:p>
          <w:p w14:paraId="54B397FE">
            <w:pPr>
              <w:pStyle w:val="8"/>
              <w:spacing w:before="45" w:line="219" w:lineRule="auto"/>
              <w:ind w:left="2025"/>
            </w:pPr>
            <w:r>
              <w:rPr>
                <w:spacing w:val="6"/>
              </w:rPr>
              <w:t>条件</w:t>
            </w:r>
          </w:p>
        </w:tc>
        <w:tc>
          <w:tcPr>
            <w:tcW w:w="2303" w:type="dxa"/>
            <w:vMerge w:val="continue"/>
            <w:tcBorders>
              <w:top w:val="nil"/>
            </w:tcBorders>
            <w:vAlign w:val="top"/>
          </w:tcPr>
          <w:p w14:paraId="3E2C12AF">
            <w:pPr>
              <w:rPr>
                <w:rFonts w:ascii="Arial"/>
                <w:sz w:val="21"/>
              </w:rPr>
            </w:pPr>
          </w:p>
        </w:tc>
      </w:tr>
      <w:tr w14:paraId="7CA37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8" w:hRule="atLeast"/>
          <w:jc w:val="center"/>
        </w:trPr>
        <w:tc>
          <w:tcPr>
            <w:tcW w:w="1764" w:type="dxa"/>
            <w:vAlign w:val="top"/>
          </w:tcPr>
          <w:p w14:paraId="491A2EC9">
            <w:pPr>
              <w:spacing w:line="255" w:lineRule="auto"/>
              <w:rPr>
                <w:rFonts w:ascii="Arial"/>
                <w:sz w:val="21"/>
              </w:rPr>
            </w:pPr>
          </w:p>
          <w:p w14:paraId="370B305F">
            <w:pPr>
              <w:spacing w:line="255" w:lineRule="auto"/>
              <w:rPr>
                <w:rFonts w:ascii="Arial"/>
                <w:sz w:val="21"/>
              </w:rPr>
            </w:pPr>
          </w:p>
          <w:p w14:paraId="1CC9C596">
            <w:pPr>
              <w:spacing w:line="255" w:lineRule="auto"/>
              <w:rPr>
                <w:rFonts w:ascii="Arial"/>
                <w:sz w:val="21"/>
              </w:rPr>
            </w:pPr>
          </w:p>
          <w:p w14:paraId="68D1966D">
            <w:pPr>
              <w:spacing w:line="255" w:lineRule="auto"/>
              <w:rPr>
                <w:rFonts w:ascii="Arial"/>
                <w:sz w:val="21"/>
              </w:rPr>
            </w:pPr>
          </w:p>
          <w:p w14:paraId="71585920">
            <w:pPr>
              <w:spacing w:line="256" w:lineRule="auto"/>
              <w:rPr>
                <w:rFonts w:ascii="Arial"/>
                <w:sz w:val="21"/>
              </w:rPr>
            </w:pPr>
          </w:p>
          <w:p w14:paraId="7608C3F1">
            <w:pPr>
              <w:spacing w:line="256" w:lineRule="auto"/>
              <w:rPr>
                <w:rFonts w:ascii="Arial"/>
                <w:sz w:val="21"/>
              </w:rPr>
            </w:pPr>
          </w:p>
          <w:p w14:paraId="260E75FE">
            <w:pPr>
              <w:pStyle w:val="8"/>
              <w:spacing w:before="91" w:line="254" w:lineRule="auto"/>
              <w:ind w:left="314" w:right="25" w:hanging="280"/>
            </w:pPr>
            <w:r>
              <w:rPr>
                <w:spacing w:val="2"/>
              </w:rPr>
              <w:t>常熟中队警务</w:t>
            </w:r>
            <w:r>
              <w:rPr>
                <w:spacing w:val="9"/>
              </w:rPr>
              <w:t>辅助人员</w:t>
            </w:r>
          </w:p>
        </w:tc>
        <w:tc>
          <w:tcPr>
            <w:tcW w:w="3547" w:type="dxa"/>
            <w:vAlign w:val="top"/>
          </w:tcPr>
          <w:p w14:paraId="2B98AB4C">
            <w:pPr>
              <w:pStyle w:val="8"/>
              <w:spacing w:before="184" w:line="238" w:lineRule="auto"/>
              <w:ind w:left="11" w:right="152"/>
            </w:pPr>
            <w:r>
              <w:t>1.协助开展陆</w:t>
            </w:r>
            <w:r>
              <w:rPr>
                <w:rFonts w:hint="eastAsia"/>
                <w:lang w:eastAsia="zh-CN"/>
              </w:rPr>
              <w:t>（</w:t>
            </w:r>
            <w:r>
              <w:t>水</w:t>
            </w:r>
            <w:r>
              <w:rPr>
                <w:rFonts w:hint="eastAsia"/>
                <w:lang w:eastAsia="zh-CN"/>
              </w:rPr>
              <w:t>）</w:t>
            </w:r>
            <w:r>
              <w:t>上缉私巡</w:t>
            </w:r>
            <w:r>
              <w:rPr>
                <w:spacing w:val="17"/>
              </w:rPr>
              <w:t>查、监控、值守；</w:t>
            </w:r>
          </w:p>
          <w:p w14:paraId="52AD20E6">
            <w:pPr>
              <w:pStyle w:val="8"/>
              <w:spacing w:before="7" w:line="235" w:lineRule="auto"/>
              <w:ind w:left="11"/>
            </w:pPr>
            <w:r>
              <w:rPr>
                <w:spacing w:val="-9"/>
              </w:rPr>
              <w:t>2.协助盘查、堵控涉嫌走私的</w:t>
            </w:r>
            <w:r>
              <w:rPr>
                <w:spacing w:val="-10"/>
              </w:rPr>
              <w:t>运输工具、走私违法犯罪嫌疑</w:t>
            </w:r>
            <w:r>
              <w:rPr>
                <w:spacing w:val="-8"/>
              </w:rPr>
              <w:t>人；</w:t>
            </w:r>
          </w:p>
          <w:p w14:paraId="1FBD7C2A">
            <w:pPr>
              <w:pStyle w:val="8"/>
              <w:spacing w:before="20" w:line="234" w:lineRule="auto"/>
              <w:ind w:left="11"/>
            </w:pPr>
            <w:r>
              <w:t>3.协助看管、押解走私货物</w:t>
            </w:r>
            <w:r>
              <w:rPr>
                <w:rFonts w:hint="eastAsia"/>
                <w:spacing w:val="-9"/>
                <w:lang w:eastAsia="zh-CN"/>
              </w:rPr>
              <w:t>（</w:t>
            </w:r>
            <w:r>
              <w:rPr>
                <w:spacing w:val="-9"/>
              </w:rPr>
              <w:t>物品</w:t>
            </w:r>
            <w:r>
              <w:rPr>
                <w:rFonts w:hint="eastAsia"/>
                <w:spacing w:val="-9"/>
                <w:lang w:eastAsia="zh-CN"/>
              </w:rPr>
              <w:t>）</w:t>
            </w:r>
            <w:r>
              <w:rPr>
                <w:spacing w:val="-9"/>
              </w:rPr>
              <w:t>、运输工具、走私违法</w:t>
            </w:r>
            <w:r>
              <w:rPr>
                <w:spacing w:val="23"/>
              </w:rPr>
              <w:t>犯罪嫌疑人；</w:t>
            </w:r>
          </w:p>
          <w:p w14:paraId="261DD61C">
            <w:pPr>
              <w:pStyle w:val="8"/>
              <w:spacing w:before="13" w:line="233" w:lineRule="auto"/>
              <w:ind w:left="11" w:right="153"/>
            </w:pPr>
            <w:r>
              <w:t>4.其他可以由缉私勤务辅警</w:t>
            </w:r>
            <w:r>
              <w:rPr>
                <w:spacing w:val="-1"/>
              </w:rPr>
              <w:t>协助开展的工作。</w:t>
            </w:r>
          </w:p>
        </w:tc>
        <w:tc>
          <w:tcPr>
            <w:tcW w:w="1109" w:type="dxa"/>
            <w:vAlign w:val="top"/>
          </w:tcPr>
          <w:p w14:paraId="223A239D">
            <w:pPr>
              <w:spacing w:line="251" w:lineRule="auto"/>
              <w:rPr>
                <w:rFonts w:ascii="Arial"/>
                <w:sz w:val="21"/>
              </w:rPr>
            </w:pPr>
          </w:p>
          <w:p w14:paraId="61D5520A">
            <w:pPr>
              <w:spacing w:line="251" w:lineRule="auto"/>
              <w:rPr>
                <w:rFonts w:ascii="Arial"/>
                <w:sz w:val="21"/>
              </w:rPr>
            </w:pPr>
          </w:p>
          <w:p w14:paraId="11ECF6FD">
            <w:pPr>
              <w:spacing w:line="251" w:lineRule="auto"/>
              <w:rPr>
                <w:rFonts w:ascii="Arial"/>
                <w:sz w:val="21"/>
              </w:rPr>
            </w:pPr>
          </w:p>
          <w:p w14:paraId="25E722C5">
            <w:pPr>
              <w:spacing w:line="251" w:lineRule="auto"/>
              <w:rPr>
                <w:rFonts w:ascii="Arial"/>
                <w:sz w:val="21"/>
              </w:rPr>
            </w:pPr>
          </w:p>
          <w:p w14:paraId="105538B8">
            <w:pPr>
              <w:spacing w:line="252" w:lineRule="auto"/>
              <w:rPr>
                <w:rFonts w:ascii="Arial"/>
                <w:sz w:val="21"/>
              </w:rPr>
            </w:pPr>
          </w:p>
          <w:p w14:paraId="061EF011">
            <w:pPr>
              <w:spacing w:line="252" w:lineRule="auto"/>
              <w:rPr>
                <w:rFonts w:ascii="Arial"/>
                <w:sz w:val="21"/>
              </w:rPr>
            </w:pPr>
          </w:p>
          <w:p w14:paraId="7ED01D99">
            <w:pPr>
              <w:spacing w:line="252" w:lineRule="auto"/>
              <w:rPr>
                <w:rFonts w:ascii="Arial"/>
                <w:sz w:val="21"/>
              </w:rPr>
            </w:pPr>
          </w:p>
          <w:p w14:paraId="55F216A8">
            <w:pPr>
              <w:pStyle w:val="8"/>
              <w:spacing w:before="91" w:line="241" w:lineRule="auto"/>
              <w:ind w:left="474"/>
            </w:pPr>
            <w:r>
              <w:t>2</w:t>
            </w:r>
          </w:p>
        </w:tc>
        <w:tc>
          <w:tcPr>
            <w:tcW w:w="989" w:type="dxa"/>
            <w:vAlign w:val="top"/>
          </w:tcPr>
          <w:p w14:paraId="50597BEC">
            <w:pPr>
              <w:spacing w:line="255" w:lineRule="auto"/>
              <w:rPr>
                <w:rFonts w:ascii="Arial"/>
                <w:sz w:val="21"/>
              </w:rPr>
            </w:pPr>
          </w:p>
          <w:p w14:paraId="49A51FA4">
            <w:pPr>
              <w:spacing w:line="255" w:lineRule="auto"/>
              <w:rPr>
                <w:rFonts w:ascii="Arial"/>
                <w:sz w:val="21"/>
              </w:rPr>
            </w:pPr>
          </w:p>
          <w:p w14:paraId="46ADF700">
            <w:pPr>
              <w:spacing w:line="255" w:lineRule="auto"/>
              <w:rPr>
                <w:rFonts w:ascii="Arial"/>
                <w:sz w:val="21"/>
              </w:rPr>
            </w:pPr>
          </w:p>
          <w:p w14:paraId="534421E3">
            <w:pPr>
              <w:spacing w:line="255" w:lineRule="auto"/>
              <w:rPr>
                <w:rFonts w:ascii="Arial"/>
                <w:sz w:val="21"/>
              </w:rPr>
            </w:pPr>
          </w:p>
          <w:p w14:paraId="2CDE380A">
            <w:pPr>
              <w:spacing w:line="255" w:lineRule="auto"/>
              <w:rPr>
                <w:rFonts w:ascii="Arial"/>
                <w:sz w:val="21"/>
              </w:rPr>
            </w:pPr>
          </w:p>
          <w:p w14:paraId="41461F2D">
            <w:pPr>
              <w:spacing w:line="256" w:lineRule="auto"/>
              <w:rPr>
                <w:rFonts w:ascii="Arial"/>
                <w:sz w:val="21"/>
              </w:rPr>
            </w:pPr>
          </w:p>
          <w:p w14:paraId="3FDD3C14">
            <w:pPr>
              <w:pStyle w:val="8"/>
              <w:spacing w:before="91" w:line="258" w:lineRule="auto"/>
              <w:ind w:left="204" w:right="58" w:hanging="140"/>
            </w:pPr>
            <w:r>
              <w:rPr>
                <w:spacing w:val="5"/>
              </w:rPr>
              <w:t>本科及</w:t>
            </w:r>
            <w:r>
              <w:rPr>
                <w:spacing w:val="6"/>
              </w:rPr>
              <w:t>以上</w:t>
            </w:r>
          </w:p>
        </w:tc>
        <w:tc>
          <w:tcPr>
            <w:tcW w:w="4607" w:type="dxa"/>
            <w:vAlign w:val="top"/>
          </w:tcPr>
          <w:p w14:paraId="51D2003F">
            <w:pPr>
              <w:spacing w:line="314" w:lineRule="auto"/>
              <w:rPr>
                <w:rFonts w:ascii="Arial"/>
                <w:sz w:val="21"/>
              </w:rPr>
            </w:pPr>
          </w:p>
          <w:p w14:paraId="37787196">
            <w:pPr>
              <w:spacing w:line="315" w:lineRule="auto"/>
              <w:rPr>
                <w:rFonts w:ascii="Arial"/>
                <w:sz w:val="21"/>
              </w:rPr>
            </w:pPr>
          </w:p>
          <w:p w14:paraId="21BD43BC">
            <w:pPr>
              <w:pStyle w:val="8"/>
              <w:spacing w:before="91" w:line="225" w:lineRule="auto"/>
              <w:ind w:left="15" w:right="368"/>
            </w:pPr>
            <w:r>
              <w:t>1.能够熟练使用计算机办公应用软</w:t>
            </w:r>
            <w:r>
              <w:rPr>
                <w:spacing w:val="-5"/>
              </w:rPr>
              <w:t>件；</w:t>
            </w:r>
          </w:p>
          <w:p w14:paraId="2CB9685A">
            <w:pPr>
              <w:pStyle w:val="8"/>
              <w:spacing w:before="46" w:line="232" w:lineRule="auto"/>
              <w:ind w:left="15" w:right="90"/>
            </w:pPr>
            <w:r>
              <w:t>2.持有C2及以上机动车驾驶证且驾驶</w:t>
            </w:r>
            <w:r>
              <w:rPr>
                <w:spacing w:val="28"/>
              </w:rPr>
              <w:t>技术娴熟；</w:t>
            </w:r>
          </w:p>
          <w:p w14:paraId="6FC79385">
            <w:pPr>
              <w:pStyle w:val="8"/>
              <w:spacing w:before="9" w:line="238" w:lineRule="auto"/>
              <w:ind w:left="15" w:right="82"/>
            </w:pPr>
            <w:r>
              <w:t>3.具有良好的身体、心理素质，能够</w:t>
            </w:r>
            <w:r>
              <w:rPr>
                <w:spacing w:val="1"/>
              </w:rPr>
              <w:t>适应加班、出差、夜班等高强度工作</w:t>
            </w:r>
            <w:r>
              <w:rPr>
                <w:spacing w:val="-1"/>
              </w:rPr>
              <w:t>需求。</w:t>
            </w:r>
          </w:p>
        </w:tc>
        <w:tc>
          <w:tcPr>
            <w:tcW w:w="2303" w:type="dxa"/>
            <w:vAlign w:val="top"/>
          </w:tcPr>
          <w:p w14:paraId="7EC72E81">
            <w:pPr>
              <w:spacing w:line="296" w:lineRule="auto"/>
              <w:rPr>
                <w:rFonts w:ascii="Arial"/>
                <w:sz w:val="21"/>
              </w:rPr>
            </w:pPr>
          </w:p>
          <w:p w14:paraId="30B2656D">
            <w:pPr>
              <w:spacing w:line="296" w:lineRule="auto"/>
              <w:rPr>
                <w:rFonts w:ascii="Arial"/>
                <w:sz w:val="21"/>
              </w:rPr>
            </w:pPr>
          </w:p>
          <w:p w14:paraId="4952CA5B">
            <w:pPr>
              <w:spacing w:line="296" w:lineRule="auto"/>
              <w:rPr>
                <w:rFonts w:ascii="Arial"/>
                <w:sz w:val="21"/>
              </w:rPr>
            </w:pPr>
          </w:p>
          <w:p w14:paraId="67035ECC">
            <w:pPr>
              <w:spacing w:line="296" w:lineRule="auto"/>
              <w:rPr>
                <w:rFonts w:ascii="Arial"/>
                <w:sz w:val="21"/>
              </w:rPr>
            </w:pPr>
          </w:p>
          <w:p w14:paraId="53136B20">
            <w:pPr>
              <w:pStyle w:val="8"/>
              <w:spacing w:before="91" w:line="244" w:lineRule="auto"/>
              <w:ind w:left="19" w:firstLine="542"/>
              <w:jc w:val="both"/>
            </w:pPr>
            <w:r>
              <w:rPr>
                <w:spacing w:val="8"/>
              </w:rPr>
              <w:t>需值班备勤、</w:t>
            </w:r>
            <w:r>
              <w:rPr>
                <w:spacing w:val="-11"/>
              </w:rPr>
              <w:t>加班、出差，适合男性，需进行体能</w:t>
            </w:r>
            <w:r>
              <w:rPr>
                <w:spacing w:val="-8"/>
              </w:rPr>
              <w:t>测试。</w:t>
            </w:r>
          </w:p>
        </w:tc>
      </w:tr>
    </w:tbl>
    <w:p w14:paraId="501E164C">
      <w:pPr>
        <w:rPr>
          <w:rFonts w:ascii="Arial"/>
          <w:sz w:val="21"/>
        </w:rPr>
      </w:pPr>
    </w:p>
    <w:p w14:paraId="421F3B7F">
      <w:pPr>
        <w:rPr>
          <w:rFonts w:ascii="Arial"/>
          <w:sz w:val="21"/>
        </w:rPr>
      </w:pPr>
    </w:p>
    <w:sectPr>
      <w:headerReference r:id="rId5" w:type="default"/>
      <w:footerReference r:id="rId6" w:type="default"/>
      <w:pgSz w:w="16880" w:h="11920" w:orient="landscape"/>
      <w:pgMar w:top="1644" w:right="2041" w:bottom="1417" w:left="1928" w:header="1808"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D34FA9B-86E4-4C7F-9CB5-3F91D45C5CD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2312">
    <w:panose1 w:val="02000000000000000000"/>
    <w:charset w:val="86"/>
    <w:family w:val="auto"/>
    <w:pitch w:val="default"/>
    <w:sig w:usb0="A00002BF" w:usb1="184F6CFA" w:usb2="00000012" w:usb3="00000000" w:csb0="00040001" w:csb1="00000000"/>
  </w:font>
  <w:font w:name="WPSEMBED5">
    <w:panose1 w:val="02000000000000000000"/>
    <w:charset w:val="86"/>
    <w:family w:val="auto"/>
    <w:pitch w:val="default"/>
    <w:sig w:usb0="A00002BF" w:usb1="38CF7CFA" w:usb2="00082016" w:usb3="00000000" w:csb0="00040001" w:csb1="00000000"/>
  </w:font>
  <w:font w:name="WPSEMBED6">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F0595">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A006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A6F42B4"/>
    <w:rsid w:val="2FBD32E9"/>
    <w:rsid w:val="34CC50D6"/>
    <w:rsid w:val="4BBA57EB"/>
    <w:rsid w:val="50B3486F"/>
    <w:rsid w:val="658D6813"/>
    <w:rsid w:val="680447AD"/>
    <w:rsid w:val="6BD348EE"/>
    <w:rsid w:val="77AE5E58"/>
    <w:rsid w:val="7BC13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5846</Words>
  <Characters>6200</Characters>
  <TotalTime>10</TotalTime>
  <ScaleCrop>false</ScaleCrop>
  <LinksUpToDate>false</LinksUpToDate>
  <CharactersWithSpaces>6485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2026-05-08T17:07:00Z</dcterms:created>
  <dc:creator>86139</dc:creator>
  <cp:lastModifiedBy>察纳雅言</cp:lastModifiedBy>
  <dcterms:modified xsi:type="dcterms:W3CDTF">2026-05-19T03:33:27Z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2026-05-08T17:07:20Z</vt:filetime>
  </property>
  <property fmtid="{D5CDD505-2E9C-101B-9397-08002B2CF9AE}" pid="4" name="UsrData">
    <vt:lpwstr>69fda7c5a4d3c6001fefc2bawl</vt:lpwstr>
  </property>
  <property fmtid="{D5CDD505-2E9C-101B-9397-08002B2CF9AE}" pid="5" name="KSOTemplateDocerSaveRecord">
    <vt:lpwstr>eyJoZGlkIjoiNTNmZDIyZmE0Y2M4NjQ0M2Y2MWIwMDhmY2EwMzIyZDciLCJ1c2VySWQiOiIzNjAwNTg1In0=</vt:lpwstr>
  </property>
  <property fmtid="{D5CDD505-2E9C-101B-9397-08002B2CF9AE}" pid="6" name="KSOProductBuildVer">
    <vt:lpwstr>2052-12.1.0.26375</vt:lpwstr>
  </property>
  <property fmtid="{D5CDD505-2E9C-101B-9397-08002B2CF9AE}" pid="7" name="ICV">
    <vt:lpwstr>C614B2788E984C7F8DFE40C28269C359_13</vt:lpwstr>
  </property>
</Properties>
</file>